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79031" w14:textId="23D282F3" w:rsidR="00754729" w:rsidRPr="005E1E0E" w:rsidRDefault="009E388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Little London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F24E79B"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9E3883">
        <w:rPr>
          <w:rFonts w:ascii="Arial" w:hAnsi="Arial" w:cs="Arial"/>
          <w:sz w:val="20"/>
          <w:szCs w:val="20"/>
        </w:rPr>
        <w:t>Little London Surgery</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36802FA" w:rsidR="00E37206" w:rsidRPr="005E1E0E" w:rsidRDefault="009E3883" w:rsidP="00E37206">
      <w:pPr>
        <w:widowControl w:val="0"/>
        <w:spacing w:after="280"/>
        <w:rPr>
          <w:rFonts w:ascii="Arial" w:hAnsi="Arial" w:cs="Arial"/>
          <w:sz w:val="20"/>
          <w:szCs w:val="20"/>
        </w:rPr>
      </w:pPr>
      <w:r>
        <w:rPr>
          <w:rFonts w:ascii="Arial" w:hAnsi="Arial" w:cs="Arial"/>
          <w:sz w:val="20"/>
          <w:szCs w:val="20"/>
        </w:rPr>
        <w:t>Little London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4D41C7FE" w:rsidR="00410F48" w:rsidRPr="005E1E0E" w:rsidRDefault="00E61259"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D6822F9" w:rsidR="00F22FD3" w:rsidRPr="00E61259" w:rsidRDefault="006C1066" w:rsidP="00E61259">
      <w:pPr>
        <w:rPr>
          <w:rFonts w:ascii="Arial" w:hAnsi="Arial" w:cs="Arial"/>
          <w:sz w:val="20"/>
          <w:szCs w:val="20"/>
        </w:rPr>
      </w:pPr>
      <w:r w:rsidRPr="00E61259">
        <w:rPr>
          <w:rFonts w:ascii="Arial" w:hAnsi="Arial" w:cs="Arial"/>
          <w:sz w:val="20"/>
          <w:szCs w:val="20"/>
          <w:lang w:eastAsia="en-GB"/>
        </w:rPr>
        <w:t xml:space="preserve">All employees </w:t>
      </w:r>
      <w:r w:rsidR="004125EC" w:rsidRPr="00E61259">
        <w:rPr>
          <w:rFonts w:ascii="Arial" w:hAnsi="Arial" w:cs="Arial"/>
          <w:sz w:val="20"/>
          <w:szCs w:val="20"/>
          <w:lang w:eastAsia="en-GB"/>
        </w:rPr>
        <w:t xml:space="preserve">and sub-contractors </w:t>
      </w:r>
      <w:r w:rsidR="00754729" w:rsidRPr="00E61259">
        <w:rPr>
          <w:rFonts w:ascii="Arial" w:hAnsi="Arial" w:cs="Arial"/>
          <w:sz w:val="20"/>
          <w:szCs w:val="20"/>
          <w:lang w:eastAsia="en-GB"/>
        </w:rPr>
        <w:t xml:space="preserve">engaged by our </w:t>
      </w:r>
      <w:r w:rsidR="00E37206" w:rsidRPr="00E61259">
        <w:rPr>
          <w:rFonts w:ascii="Arial" w:hAnsi="Arial" w:cs="Arial"/>
          <w:sz w:val="20"/>
          <w:szCs w:val="20"/>
          <w:lang w:eastAsia="en-GB"/>
        </w:rPr>
        <w:t>practice</w:t>
      </w:r>
      <w:r w:rsidR="000F7FAC" w:rsidRPr="00E61259">
        <w:rPr>
          <w:rFonts w:ascii="Arial" w:hAnsi="Arial" w:cs="Arial"/>
          <w:sz w:val="20"/>
          <w:szCs w:val="20"/>
          <w:lang w:eastAsia="en-GB"/>
        </w:rPr>
        <w:t xml:space="preserve"> </w:t>
      </w:r>
      <w:r w:rsidRPr="00E61259">
        <w:rPr>
          <w:rFonts w:ascii="Arial" w:hAnsi="Arial" w:cs="Arial"/>
          <w:sz w:val="20"/>
          <w:szCs w:val="20"/>
          <w:lang w:eastAsia="en-GB"/>
        </w:rPr>
        <w:t>are asked to sign a confidential</w:t>
      </w:r>
      <w:r w:rsidR="00F653F3" w:rsidRPr="00E61259">
        <w:rPr>
          <w:rFonts w:ascii="Arial" w:hAnsi="Arial" w:cs="Arial"/>
          <w:sz w:val="20"/>
          <w:szCs w:val="20"/>
          <w:lang w:eastAsia="en-GB"/>
        </w:rPr>
        <w:t>it</w:t>
      </w:r>
      <w:r w:rsidRPr="00E61259">
        <w:rPr>
          <w:rFonts w:ascii="Arial" w:hAnsi="Arial" w:cs="Arial"/>
          <w:sz w:val="20"/>
          <w:szCs w:val="20"/>
          <w:lang w:eastAsia="en-GB"/>
        </w:rPr>
        <w:t xml:space="preserve">y </w:t>
      </w:r>
      <w:r w:rsidR="00754729" w:rsidRPr="00E61259">
        <w:rPr>
          <w:rFonts w:ascii="Arial" w:hAnsi="Arial" w:cs="Arial"/>
          <w:sz w:val="20"/>
          <w:szCs w:val="20"/>
          <w:lang w:eastAsia="en-GB"/>
        </w:rPr>
        <w:t>agreement</w:t>
      </w:r>
      <w:r w:rsidRPr="00E61259">
        <w:rPr>
          <w:rFonts w:ascii="Arial" w:hAnsi="Arial" w:cs="Arial"/>
          <w:sz w:val="20"/>
          <w:szCs w:val="20"/>
          <w:lang w:eastAsia="en-GB"/>
        </w:rPr>
        <w:t>.</w:t>
      </w:r>
      <w:r w:rsidR="00160BD8" w:rsidRPr="00E61259">
        <w:rPr>
          <w:rFonts w:ascii="Arial" w:hAnsi="Arial" w:cs="Arial"/>
          <w:sz w:val="20"/>
          <w:szCs w:val="20"/>
          <w:lang w:eastAsia="en-GB"/>
        </w:rPr>
        <w:t xml:space="preserve"> </w:t>
      </w:r>
      <w:r w:rsidR="00754729" w:rsidRPr="00E61259">
        <w:rPr>
          <w:rFonts w:ascii="Arial" w:hAnsi="Arial" w:cs="Arial"/>
          <w:sz w:val="20"/>
          <w:szCs w:val="20"/>
        </w:rPr>
        <w:t xml:space="preserve">The </w:t>
      </w:r>
      <w:r w:rsidR="00E37206" w:rsidRPr="00E61259">
        <w:rPr>
          <w:rFonts w:ascii="Arial" w:hAnsi="Arial" w:cs="Arial"/>
          <w:sz w:val="20"/>
          <w:szCs w:val="20"/>
        </w:rPr>
        <w:t>practice</w:t>
      </w:r>
      <w:r w:rsidR="00F22FD3" w:rsidRPr="00E61259">
        <w:rPr>
          <w:rFonts w:ascii="Arial" w:hAnsi="Arial" w:cs="Arial"/>
          <w:sz w:val="20"/>
          <w:szCs w:val="20"/>
        </w:rPr>
        <w:t xml:space="preserve"> will, if required, sign a separate confidentiality agreement if the client deems it necessary.</w:t>
      </w:r>
      <w:r w:rsidR="009A2DD7" w:rsidRPr="00E61259">
        <w:rPr>
          <w:rFonts w:ascii="Arial" w:hAnsi="Arial" w:cs="Arial"/>
          <w:sz w:val="20"/>
          <w:szCs w:val="20"/>
        </w:rPr>
        <w:t xml:space="preserve">  If a sub-contract</w:t>
      </w:r>
      <w:r w:rsidR="009E3883" w:rsidRPr="00E61259">
        <w:rPr>
          <w:rFonts w:ascii="Arial" w:hAnsi="Arial" w:cs="Arial"/>
          <w:sz w:val="20"/>
          <w:szCs w:val="20"/>
        </w:rPr>
        <w:t>or acts as a data processor for Little London Surgery</w:t>
      </w:r>
      <w:r w:rsidR="009A2DD7" w:rsidRPr="00E61259">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8A27982" w:rsidR="00A87B6C" w:rsidRPr="00E61259" w:rsidRDefault="00A200C1" w:rsidP="00E61259">
      <w:pPr>
        <w:rPr>
          <w:rFonts w:ascii="Arial" w:hAnsi="Arial" w:cs="Arial"/>
          <w:sz w:val="20"/>
          <w:szCs w:val="20"/>
        </w:rPr>
      </w:pPr>
      <w:r w:rsidRPr="00E61259">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E61259">
        <w:rPr>
          <w:rFonts w:ascii="Arial" w:hAnsi="Arial" w:cs="Arial"/>
          <w:sz w:val="20"/>
          <w:szCs w:val="20"/>
          <w:lang w:eastAsia="en-GB"/>
        </w:rPr>
        <w:t xml:space="preserve">  All employees and sub-contractors engaged by our practice are asked to sign a confidentiality agreement. </w:t>
      </w:r>
      <w:r w:rsidR="00A87B6C" w:rsidRPr="00E61259">
        <w:rPr>
          <w:rFonts w:ascii="Arial" w:hAnsi="Arial" w:cs="Arial"/>
          <w:sz w:val="20"/>
          <w:szCs w:val="20"/>
        </w:rPr>
        <w:t xml:space="preserve">If a sub-contractor acts as a data processor for </w:t>
      </w:r>
      <w:r w:rsidR="009E3883" w:rsidRPr="00E61259">
        <w:rPr>
          <w:rFonts w:ascii="Arial" w:hAnsi="Arial" w:cs="Arial"/>
          <w:sz w:val="20"/>
          <w:szCs w:val="20"/>
        </w:rPr>
        <w:t>Little London Surgery</w:t>
      </w:r>
      <w:r w:rsidR="00A87B6C" w:rsidRPr="00E61259">
        <w:rPr>
          <w:rFonts w:ascii="Arial" w:hAnsi="Arial" w:cs="Arial"/>
          <w:sz w:val="20"/>
          <w:szCs w:val="20"/>
        </w:rPr>
        <w:t xml:space="preserve"> an appropriate contract (art 24-</w:t>
      </w:r>
      <w:bookmarkStart w:id="4" w:name="_GoBack"/>
      <w:bookmarkEnd w:id="4"/>
      <w:r w:rsidR="00A87B6C" w:rsidRPr="00E61259">
        <w:rPr>
          <w:rFonts w:ascii="Arial" w:hAnsi="Arial" w:cs="Arial"/>
          <w:sz w:val="20"/>
          <w:szCs w:val="20"/>
        </w:rPr>
        <w:t>28) will be established for the processing of your information.</w:t>
      </w:r>
    </w:p>
    <w:p w14:paraId="32B391A8" w14:textId="2DE7B033" w:rsidR="008A351A" w:rsidRPr="00E61259" w:rsidRDefault="008A351A" w:rsidP="00E61259">
      <w:pPr>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29C8730F"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1106B237" w:rsidR="007A3DA9" w:rsidRPr="005E1E0E" w:rsidRDefault="00E61259" w:rsidP="007A3DA9">
      <w:pPr>
        <w:rPr>
          <w:rFonts w:ascii="Arial" w:hAnsi="Arial" w:cs="Arial"/>
          <w:sz w:val="20"/>
          <w:szCs w:val="20"/>
        </w:rPr>
      </w:pPr>
      <w:hyperlink r:id="rId32" w:tooltip="Information Commissioner"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rAUAo9DZky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9E3883"/>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25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87E1-0707-4583-B40A-EF77FD67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8044</Words>
  <Characters>45851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2021-05-17T09:05:00Z</dcterms:created>
  <dcterms:modified xsi:type="dcterms:W3CDTF">2021-05-17T09:05:00Z</dcterms:modified>
</cp:coreProperties>
</file>